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XSpec="center" w:tblpY="20"/>
        <w:tblW w:w="10485" w:type="dxa"/>
        <w:tblLayout w:type="fixed"/>
        <w:tblLook w:val="04A0" w:firstRow="1" w:lastRow="0" w:firstColumn="1" w:lastColumn="0" w:noHBand="0" w:noVBand="1"/>
      </w:tblPr>
      <w:tblGrid>
        <w:gridCol w:w="1713"/>
        <w:gridCol w:w="1799"/>
        <w:gridCol w:w="2551"/>
        <w:gridCol w:w="2307"/>
        <w:gridCol w:w="2115"/>
      </w:tblGrid>
      <w:tr w:rsidR="00DD65D8" w:rsidRPr="00F948A3" w14:paraId="5E2DFF04" w14:textId="77777777" w:rsidTr="00DD65D8">
        <w:trPr>
          <w:trHeight w:val="5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44CE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F948A3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FC4E7D2" wp14:editId="4FFE53E8">
                  <wp:extent cx="647700" cy="628650"/>
                  <wp:effectExtent l="0" t="0" r="0" b="0"/>
                  <wp:docPr id="8577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B88C6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A05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4AC0B6B4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D65D8" w:rsidRPr="00F948A3" w14:paraId="00E0A36E" w14:textId="77777777" w:rsidTr="00DD65D8">
        <w:trPr>
          <w:trHeight w:val="848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1E50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F15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F11" w14:textId="4E4CF288" w:rsidR="00DD65D8" w:rsidRPr="00F948A3" w:rsidRDefault="00DD65D8" w:rsidP="00A21E1B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آذر ماه </w:t>
            </w:r>
            <w:r w:rsidR="00A21E1B" w:rsidRPr="00A21E1B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8C4" w14:textId="20FAB2CC" w:rsidR="00DD65D8" w:rsidRPr="00F948A3" w:rsidRDefault="00DD65D8" w:rsidP="00A21E1B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</w:t>
            </w:r>
            <w:r w:rsidR="00A21E1B" w:rsidRPr="00A21E1B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369" w14:textId="76259608" w:rsidR="00DD65D8" w:rsidRPr="00F948A3" w:rsidRDefault="00DD65D8" w:rsidP="005A631D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w/0100</w:t>
            </w:r>
            <w:r w:rsidR="005A63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7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/0</w:t>
            </w:r>
            <w:r w:rsidR="00A21E1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3</w:t>
            </w:r>
          </w:p>
        </w:tc>
      </w:tr>
      <w:tr w:rsidR="00DD65D8" w:rsidRPr="00F948A3" w14:paraId="71C16D54" w14:textId="77777777" w:rsidTr="00DD65D8">
        <w:trPr>
          <w:trHeight w:val="459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619" w14:textId="77777777" w:rsidR="00DD65D8" w:rsidRPr="00F948A3" w:rsidRDefault="00DD65D8" w:rsidP="005A631D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5C558" wp14:editId="0BD0A78D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A28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RPFw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R&#10;UcRPFwIAADU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دستورالعمل:</w:t>
            </w:r>
            <w:r w:rsidR="00CD043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5A631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کنترل عملکرد ژنراتور  و تامین برق </w:t>
            </w:r>
            <w:r w:rsidR="00CD043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248C296D" w14:textId="77777777" w:rsidR="00A35B0C" w:rsidRPr="00F948A3" w:rsidRDefault="00A35B0C" w:rsidP="005A631D">
      <w:pPr>
        <w:bidi/>
        <w:spacing w:line="240" w:lineRule="auto"/>
        <w:ind w:right="-720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F948A3">
        <w:rPr>
          <w:rFonts w:asciiTheme="majorBidi" w:hAnsiTheme="majorBidi" w:cs="B Nazanin" w:hint="cs"/>
          <w:b/>
          <w:bCs/>
          <w:rtl/>
          <w:lang w:bidi="fa-IR"/>
        </w:rPr>
        <w:t>/مخاطبین(کارکنان مرتبط) :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تجهیزات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CD043B">
        <w:rPr>
          <w:rFonts w:asciiTheme="majorBidi" w:hAnsiTheme="majorBidi" w:cs="B Nazanin" w:hint="cs"/>
          <w:rtl/>
          <w:lang w:bidi="fa-IR"/>
        </w:rPr>
        <w:t xml:space="preserve"> مسئول تاسیسات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5A631D">
        <w:rPr>
          <w:rFonts w:asciiTheme="majorBidi" w:hAnsiTheme="majorBidi" w:cs="B Nazanin" w:hint="cs"/>
          <w:rtl/>
          <w:lang w:bidi="fa-IR"/>
        </w:rPr>
        <w:t xml:space="preserve"> مسئول مدیریت خطر و حوادث و بلایا </w:t>
      </w:r>
    </w:p>
    <w:p w14:paraId="301E0275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 w:rsidRPr="00F948A3">
        <w:rPr>
          <w:rFonts w:asciiTheme="majorBidi" w:hAnsiTheme="majorBidi" w:cs="B Nazanin" w:hint="cs"/>
          <w:rtl/>
          <w:lang w:bidi="fa-IR"/>
        </w:rPr>
        <w:t>واژه ی مبهمی وجود ندارد</w:t>
      </w:r>
    </w:p>
    <w:p w14:paraId="0A50FD67" w14:textId="77777777" w:rsidR="00A35B0C" w:rsidRPr="00F948A3" w:rsidRDefault="00A35B0C" w:rsidP="00CD043B">
      <w:p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هدف :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  <w:r w:rsidR="00242D80">
        <w:rPr>
          <w:rFonts w:asciiTheme="majorBidi" w:hAnsiTheme="majorBidi" w:cs="B Nazanin" w:hint="cs"/>
          <w:rtl/>
          <w:lang w:bidi="fa-IR"/>
        </w:rPr>
        <w:t xml:space="preserve">تامین برق و انرژی در تمامی ساعات شبانه روز </w:t>
      </w:r>
    </w:p>
    <w:p w14:paraId="6016030D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دستورالعمل:</w:t>
      </w:r>
    </w:p>
    <w:p w14:paraId="477FF120" w14:textId="77777777" w:rsidR="005A631D" w:rsidRPr="005A631D" w:rsidRDefault="005A631D" w:rsidP="00242D8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ascii="BMitra" w:cs="B Nazanin" w:hint="cs"/>
          <w:b/>
          <w:bCs/>
          <w:sz w:val="20"/>
          <w:szCs w:val="20"/>
          <w:rtl/>
        </w:rPr>
        <w:t xml:space="preserve">1- </w:t>
      </w:r>
      <w:r w:rsidRPr="005A631D">
        <w:rPr>
          <w:rFonts w:cs="B Nazanin" w:hint="cs"/>
          <w:b/>
          <w:bCs/>
          <w:sz w:val="20"/>
          <w:szCs w:val="20"/>
          <w:rtl/>
        </w:rPr>
        <w:t xml:space="preserve"> کلیه تابلوهای برق و پستهای تلفن ورکهای شبکه واینترنت  هر ماه یکبار باید توسط پرسنل تأسیسات کاملاً گردگیری ودر صورت نیاز آچارکشی شود</w:t>
      </w:r>
    </w:p>
    <w:p w14:paraId="12522594" w14:textId="77777777" w:rsidR="005A631D" w:rsidRPr="005A631D" w:rsidRDefault="005A631D" w:rsidP="005A631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2- </w:t>
      </w:r>
      <w:r w:rsidRPr="005A631D">
        <w:rPr>
          <w:rFonts w:cs="B Nazanin" w:hint="cs"/>
          <w:b/>
          <w:bCs/>
          <w:sz w:val="20"/>
          <w:szCs w:val="20"/>
          <w:rtl/>
        </w:rPr>
        <w:t>تمامی لامپ های روشنایی محوطه هرماه یکبار باید توسط پرسنل تأسیسات چک گردد ولامپهای سوخته ومعیوب وفتوسلهای آنها بازدید وتنظیم شود تا مصرف بهینه انرژی الکتریکی و روشنایی مورد نیاز حاصل شود</w:t>
      </w:r>
      <w:r w:rsidRPr="005A631D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74786725" w14:textId="77777777" w:rsidR="005A631D" w:rsidRPr="005A631D" w:rsidRDefault="005A631D" w:rsidP="005A631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3- </w:t>
      </w:r>
      <w:r w:rsidRPr="005A631D">
        <w:rPr>
          <w:rFonts w:cs="B Nazanin" w:hint="cs"/>
          <w:b/>
          <w:bCs/>
          <w:sz w:val="20"/>
          <w:szCs w:val="20"/>
          <w:rtl/>
        </w:rPr>
        <w:t>تمامی لامپ های فلوروسنت وکم مصرف در بازدید دوره ای هربخش آزمایش و در صورت معیوب بودن نسبت به تعویض آن اقدام  شود</w:t>
      </w:r>
      <w:r w:rsidRPr="005A631D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4A19E21D" w14:textId="77777777" w:rsidR="005A631D" w:rsidRPr="005A631D" w:rsidRDefault="005A631D" w:rsidP="005A631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4- </w:t>
      </w:r>
      <w:r w:rsidRPr="005A631D">
        <w:rPr>
          <w:rFonts w:cs="B Nazanin" w:hint="cs"/>
          <w:b/>
          <w:bCs/>
          <w:sz w:val="20"/>
          <w:szCs w:val="20"/>
          <w:rtl/>
        </w:rPr>
        <w:t>تابلو خازن باید ازنظر فعال بودن وجلوگیری از بار راکتیو به طور روزانه توسط تکنسین های برق تأسیسات بازدید وچک لیست مربوطه تکمیل  گردد.</w:t>
      </w:r>
    </w:p>
    <w:p w14:paraId="5E044D1F" w14:textId="77777777" w:rsidR="005A631D" w:rsidRPr="005A631D" w:rsidRDefault="005A631D" w:rsidP="005A631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5- </w:t>
      </w:r>
      <w:r w:rsidRPr="005A631D">
        <w:rPr>
          <w:rFonts w:cs="B Nazanin" w:hint="cs"/>
          <w:b/>
          <w:bCs/>
          <w:sz w:val="20"/>
          <w:szCs w:val="20"/>
          <w:rtl/>
        </w:rPr>
        <w:t>کابل کشی برق کلیه دستگاه ها ی موتورخانه ، لاندری واتوکلاوهای استریل باید به روش صحیح واستاندارد انجام شده وتمامی ادوات مربوط به محافظت کابل واضافه بار واتصال کوتاه کنترل توالی فاز برای همه الکتروموتورها نصب  باشد</w:t>
      </w:r>
      <w:r w:rsidRPr="005A631D">
        <w:rPr>
          <w:rFonts w:cs="B Nazanin" w:hint="cs"/>
          <w:b/>
          <w:bCs/>
          <w:sz w:val="20"/>
          <w:szCs w:val="20"/>
          <w:rtl/>
          <w:lang w:bidi="fa-IR"/>
        </w:rPr>
        <w:t xml:space="preserve"> .</w:t>
      </w:r>
    </w:p>
    <w:p w14:paraId="660F8F40" w14:textId="77777777" w:rsidR="00242D80" w:rsidRDefault="005A631D" w:rsidP="00242D80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6- </w:t>
      </w:r>
      <w:r w:rsidRPr="005A631D">
        <w:rPr>
          <w:rFonts w:cs="B Nazanin" w:hint="cs"/>
          <w:b/>
          <w:bCs/>
          <w:sz w:val="20"/>
          <w:szCs w:val="20"/>
          <w:rtl/>
        </w:rPr>
        <w:t>تمامی تجهیزات پزشکی وغیر پزشکی باید به یک منبع برق ایمن واستاندارد متصل گردند.</w:t>
      </w:r>
    </w:p>
    <w:p w14:paraId="7DF78727" w14:textId="77777777" w:rsidR="005A631D" w:rsidRPr="005A631D" w:rsidRDefault="00242D80" w:rsidP="00242D80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5A631D">
        <w:rPr>
          <w:rFonts w:cs="B Nazanin" w:hint="cs"/>
          <w:b/>
          <w:bCs/>
          <w:sz w:val="20"/>
          <w:szCs w:val="20"/>
          <w:rtl/>
        </w:rPr>
        <w:t xml:space="preserve">- </w:t>
      </w:r>
      <w:r w:rsidR="005A631D" w:rsidRPr="005A631D">
        <w:rPr>
          <w:rFonts w:cs="B Nazanin" w:hint="cs"/>
          <w:b/>
          <w:bCs/>
          <w:sz w:val="20"/>
          <w:szCs w:val="20"/>
          <w:rtl/>
        </w:rPr>
        <w:t>دیزل ژنراتور برق باید به طور روزانه کنترل  گردد از نظر سطح آب روغن و بازدید ازتسمه  های آن و بازدید باطری ها و مخازن گازائیل واستارت  شود همیشه پر ودستگاه در حالت اتوماتیک قرار داشته باشد وچک لیست مربوطه  تکمیل گردد.</w:t>
      </w:r>
    </w:p>
    <w:p w14:paraId="1C08DB81" w14:textId="77777777" w:rsidR="005A631D" w:rsidRPr="005A631D" w:rsidRDefault="00242D80" w:rsidP="005A631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 w:rsidR="005A631D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A631D" w:rsidRPr="005A631D">
        <w:rPr>
          <w:rFonts w:cs="B Nazanin" w:hint="cs"/>
          <w:b/>
          <w:bCs/>
          <w:sz w:val="20"/>
          <w:szCs w:val="20"/>
          <w:rtl/>
          <w:lang w:bidi="fa-IR"/>
        </w:rPr>
        <w:t>دیزل ژنراتور برق باید سالی یکبار توسط شرکت سازنده یا نماینده قانونی آن سرویس وچک لیست مربوطه تکمیل وتحویل ناظر فنی بیمارستان گردد.</w:t>
      </w:r>
    </w:p>
    <w:p w14:paraId="1AD9B2EA" w14:textId="77777777" w:rsidR="00CD043B" w:rsidRPr="005A631D" w:rsidRDefault="00242D80" w:rsidP="005A631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9</w:t>
      </w:r>
      <w:r w:rsidR="005A631D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A631D" w:rsidRPr="005A631D">
        <w:rPr>
          <w:rFonts w:cs="B Nazanin" w:hint="cs"/>
          <w:b/>
          <w:bCs/>
          <w:sz w:val="20"/>
          <w:szCs w:val="20"/>
          <w:rtl/>
          <w:lang w:bidi="fa-IR"/>
        </w:rPr>
        <w:t>سیت</w:t>
      </w:r>
      <w:r w:rsidR="005A631D">
        <w:rPr>
          <w:rFonts w:cs="B Nazanin" w:hint="cs"/>
          <w:b/>
          <w:bCs/>
          <w:sz w:val="20"/>
          <w:szCs w:val="20"/>
          <w:rtl/>
          <w:lang w:bidi="fa-IR"/>
        </w:rPr>
        <w:t>سم</w:t>
      </w:r>
      <w:r w:rsidR="005A631D" w:rsidRPr="005A631D">
        <w:rPr>
          <w:rFonts w:cs="B Nazanin" w:hint="cs"/>
          <w:b/>
          <w:bCs/>
          <w:sz w:val="20"/>
          <w:szCs w:val="20"/>
          <w:rtl/>
          <w:lang w:bidi="fa-IR"/>
        </w:rPr>
        <w:t xml:space="preserve"> برق به صورت هفتگی چک شده و کلید های هوایی سیت نیز چک گردد و در صورت نیاز سرویس انجام گیرد سیت برف اصلی ترین قسمت برق بیمارستان می باشد که در هر حالت چه نرمال چه امرجنسی در مدار قرار دارد و در صورت بروز مشکل کل سیستم برقی بیمارستان دچار مشکل شده.</w:t>
      </w:r>
    </w:p>
    <w:p w14:paraId="2CB186B0" w14:textId="77777777" w:rsidR="00CD043B" w:rsidRPr="003F600D" w:rsidRDefault="00CD043B" w:rsidP="00CD043B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3188D2F3" w14:textId="77777777" w:rsidR="00A35B0C" w:rsidRPr="00F948A3" w:rsidRDefault="00A35B0C" w:rsidP="00CD043B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</w:p>
    <w:p w14:paraId="691172EA" w14:textId="77777777" w:rsidR="00A35B0C" w:rsidRPr="00F948A3" w:rsidRDefault="00A35B0C" w:rsidP="005A631D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منابع و امکانات:</w:t>
      </w:r>
      <w:r w:rsidRPr="00F948A3">
        <w:rPr>
          <w:rFonts w:asciiTheme="majorBidi" w:hAnsiTheme="majorBidi" w:cs="B Nazanin" w:hint="cs"/>
          <w:rtl/>
          <w:lang w:bidi="fa-IR"/>
        </w:rPr>
        <w:t xml:space="preserve"> </w:t>
      </w:r>
      <w:r w:rsidR="005A631D">
        <w:rPr>
          <w:rFonts w:asciiTheme="majorBidi" w:hAnsiTheme="majorBidi" w:cs="B Nazanin" w:hint="cs"/>
          <w:rtl/>
          <w:lang w:bidi="fa-IR"/>
        </w:rPr>
        <w:t xml:space="preserve">تابلو </w:t>
      </w:r>
      <w:r w:rsidR="00CD043B">
        <w:rPr>
          <w:rFonts w:asciiTheme="majorBidi" w:hAnsiTheme="majorBidi" w:cs="B Nazanin" w:hint="cs"/>
          <w:rtl/>
          <w:lang w:bidi="fa-IR"/>
        </w:rPr>
        <w:t xml:space="preserve">برق </w:t>
      </w:r>
      <w:r w:rsidR="00CD043B">
        <w:rPr>
          <w:rFonts w:ascii="Sakkal Majalla" w:hAnsi="Sakkal Majalla" w:cs="Sakkal Majalla" w:hint="cs"/>
          <w:rtl/>
          <w:lang w:bidi="fa-IR"/>
        </w:rPr>
        <w:t>–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  <w:r w:rsidR="005A631D">
        <w:rPr>
          <w:rFonts w:asciiTheme="majorBidi" w:hAnsiTheme="majorBidi" w:cs="B Nazanin" w:hint="cs"/>
          <w:rtl/>
          <w:lang w:bidi="fa-IR"/>
        </w:rPr>
        <w:t xml:space="preserve">لامپ - </w:t>
      </w:r>
      <w:r w:rsidR="005A631D">
        <w:rPr>
          <w:rFonts w:asciiTheme="majorBidi" w:hAnsiTheme="majorBidi" w:cs="B Nazanin"/>
          <w:lang w:bidi="fa-IR"/>
        </w:rPr>
        <w:t>ups</w:t>
      </w:r>
      <w:r w:rsidR="00CD043B">
        <w:rPr>
          <w:rFonts w:asciiTheme="majorBidi" w:hAnsiTheme="majorBidi" w:cs="B Nazanin" w:hint="cs"/>
          <w:rtl/>
          <w:lang w:bidi="fa-IR"/>
        </w:rPr>
        <w:t xml:space="preserve"> </w:t>
      </w:r>
    </w:p>
    <w:p w14:paraId="5D727584" w14:textId="77777777" w:rsidR="00A35B0C" w:rsidRPr="00254D22" w:rsidRDefault="00A35B0C" w:rsidP="00CD043B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منبع دستورالعمل:</w:t>
      </w:r>
      <w:r w:rsidR="00CD043B">
        <w:rPr>
          <w:rFonts w:asciiTheme="majorBidi" w:hAnsiTheme="majorBidi" w:cs="B Nazanin" w:hint="cs"/>
          <w:rtl/>
          <w:lang w:bidi="fa-IR"/>
        </w:rPr>
        <w:t xml:space="preserve"> ابزار ارزیابی ایمنی بیمارستان برای حوادث و بلایا ، علی اردلان با همکاری پیرحسین کولیوند حمیدرضا خانکه </w:t>
      </w:r>
      <w:r w:rsidR="005A631D">
        <w:rPr>
          <w:rFonts w:ascii="Sakkal Majalla" w:hAnsi="Sakkal Majalla" w:cs="Sakkal Majalla" w:hint="cs"/>
          <w:rtl/>
          <w:lang w:bidi="fa-IR"/>
        </w:rPr>
        <w:t>–</w:t>
      </w:r>
      <w:r w:rsidR="005A631D">
        <w:rPr>
          <w:rFonts w:asciiTheme="majorBidi" w:hAnsiTheme="majorBidi" w:cs="B Nazanin" w:hint="cs"/>
          <w:rtl/>
          <w:lang w:bidi="fa-IR"/>
        </w:rPr>
        <w:t xml:space="preserve"> آیین نامه نحوه تاسیس و بهره برداری بیمارستانها</w:t>
      </w:r>
    </w:p>
    <w:tbl>
      <w:tblPr>
        <w:tblStyle w:val="TableGrid0"/>
        <w:bidiVisual/>
        <w:tblW w:w="10778" w:type="dxa"/>
        <w:tblInd w:w="-677" w:type="dxa"/>
        <w:tblLook w:val="04A0" w:firstRow="1" w:lastRow="0" w:firstColumn="1" w:lastColumn="0" w:noHBand="0" w:noVBand="1"/>
      </w:tblPr>
      <w:tblGrid>
        <w:gridCol w:w="5391"/>
        <w:gridCol w:w="2704"/>
        <w:gridCol w:w="2683"/>
      </w:tblGrid>
      <w:tr w:rsidR="00A35B0C" w:rsidRPr="00F948A3" w14:paraId="1ABD9C74" w14:textId="77777777" w:rsidTr="00DD65D8">
        <w:trPr>
          <w:trHeight w:val="4697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21F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>تهیه و هدایت کنندگان :</w:t>
            </w:r>
          </w:p>
          <w:p w14:paraId="7810B894" w14:textId="5F63EB51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بیمارستان)</w:t>
            </w:r>
            <w:r w:rsidR="00CD043B">
              <w:rPr>
                <w:rFonts w:cs="B Nazanin" w:hint="cs"/>
                <w:b/>
                <w:noProof/>
                <w:color w:val="000000"/>
              </w:rPr>
              <w:t xml:space="preserve"> </w:t>
            </w:r>
            <w:bookmarkStart w:id="0" w:name="_GoBack"/>
            <w:bookmarkEnd w:id="0"/>
          </w:p>
          <w:p w14:paraId="3486043F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145DAFBE" w14:textId="654349F3" w:rsidR="00A35B0C" w:rsidRPr="00713D73" w:rsidRDefault="002D1A1F" w:rsidP="0063681F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بهاره حاتمی</w:t>
            </w:r>
            <w:r w:rsidR="00A35B0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کارشناس هماهنگ کننده ایمنی غیر سازه ای ) </w:t>
            </w:r>
          </w:p>
          <w:p w14:paraId="692BD11B" w14:textId="5D7F294E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101E4C8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0B29CAE" w14:textId="4FCBFADE" w:rsidR="00CD043B" w:rsidRPr="00713D73" w:rsidRDefault="002D1A1F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امان ال سعدی 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مدیر امور عمومی ) و ( کارشناس ایمنی سازه ای) </w:t>
            </w:r>
          </w:p>
          <w:p w14:paraId="6F3198BF" w14:textId="7824E77D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5CBDD9E9" w14:textId="77777777" w:rsidR="00CD043B" w:rsidRDefault="00CD043B" w:rsidP="0063681F">
            <w:pPr>
              <w:bidi/>
              <w:rPr>
                <w:rtl/>
              </w:rPr>
            </w:pPr>
          </w:p>
          <w:p w14:paraId="7A5DA9AA" w14:textId="6BFA38B8" w:rsidR="00A35B0C" w:rsidRPr="00F948A3" w:rsidRDefault="002D1A1F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مسعود اسکندری </w:t>
            </w:r>
            <w:r w:rsidR="00CD043B">
              <w:rPr>
                <w:rFonts w:hint="cs"/>
                <w:rtl/>
              </w:rPr>
              <w:t xml:space="preserve">   مسئول تاسیسات و ساختمان </w:t>
            </w:r>
          </w:p>
          <w:p w14:paraId="7642DFC8" w14:textId="172EC414" w:rsidR="00CD043B" w:rsidRDefault="00CD043B" w:rsidP="00CD043B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7E8FF3C3" w14:textId="7A45A95C" w:rsidR="00CD043B" w:rsidRDefault="002D1A1F" w:rsidP="005A631D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بهاره حاتمی </w:t>
            </w:r>
            <w:r w:rsidR="005A631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مسئول مدیریت خطر و حوادث و بلایا </w:t>
            </w:r>
          </w:p>
          <w:p w14:paraId="738786A2" w14:textId="3EE5F683" w:rsidR="005A631D" w:rsidRDefault="005A631D" w:rsidP="005A631D">
            <w:pPr>
              <w:bidi/>
              <w:rPr>
                <w:rFonts w:cs="B Titr"/>
                <w:sz w:val="16"/>
                <w:szCs w:val="16"/>
                <w:rtl/>
              </w:rPr>
            </w:pPr>
          </w:p>
          <w:p w14:paraId="3144EC5D" w14:textId="77777777" w:rsidR="005A631D" w:rsidRDefault="005A631D" w:rsidP="005A631D">
            <w:pPr>
              <w:bidi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جواد زارع       مسئول تجهیزات پزشکی </w:t>
            </w:r>
          </w:p>
          <w:p w14:paraId="3C2C7AD6" w14:textId="06DF4851" w:rsidR="005A631D" w:rsidRPr="00F948A3" w:rsidRDefault="005A631D" w:rsidP="005A631D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F6C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تأیید کننده :</w:t>
            </w:r>
          </w:p>
          <w:p w14:paraId="3E35073E" w14:textId="439D5C00" w:rsidR="005A631D" w:rsidRDefault="002D1A1F" w:rsidP="005A631D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بهاره حاتمی</w:t>
            </w:r>
            <w:r w:rsidR="005A631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مسئول مدیریت خطر و حوادث و بلایا </w:t>
            </w:r>
          </w:p>
          <w:p w14:paraId="1363BA88" w14:textId="06904869" w:rsidR="00A35B0C" w:rsidRPr="00F948A3" w:rsidRDefault="00A35B0C" w:rsidP="005A631D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12F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ابلاغ کننده:</w:t>
            </w:r>
          </w:p>
          <w:p w14:paraId="7DEF8799" w14:textId="77F82AD6" w:rsidR="00A35B0C" w:rsidRDefault="00DD65D8" w:rsidP="002D1A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دکتر </w:t>
            </w:r>
            <w:r w:rsidR="002D1A1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خدامان</w:t>
            </w:r>
          </w:p>
          <w:p w14:paraId="6931FEC7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ریاست بیمارستان </w:t>
            </w:r>
          </w:p>
          <w:p w14:paraId="3E07FE6C" w14:textId="36EEFE1B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3B83ED0" w14:textId="77777777" w:rsidR="00A35B0C" w:rsidRDefault="00A35B0C" w:rsidP="00DD65D8">
            <w:pPr>
              <w:bidi/>
            </w:pPr>
          </w:p>
          <w:p w14:paraId="5E4E99A3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868E786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B86A2F9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726F323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4A66E5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5A4F95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CABF2A8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B88BD52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7D3C5AA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252BA30" w14:textId="77777777" w:rsidR="00A35B0C" w:rsidRPr="009F2C08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727DFE2" w14:textId="77777777" w:rsidR="005715D1" w:rsidRPr="00A35B0C" w:rsidRDefault="005715D1" w:rsidP="00A35B0C">
      <w:pPr>
        <w:rPr>
          <w:rtl/>
        </w:rPr>
      </w:pPr>
    </w:p>
    <w:sectPr w:rsidR="005715D1" w:rsidRPr="00A35B0C" w:rsidSect="009F719C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242D80"/>
    <w:rsid w:val="002D1A1F"/>
    <w:rsid w:val="00505BDC"/>
    <w:rsid w:val="005715D1"/>
    <w:rsid w:val="005A631D"/>
    <w:rsid w:val="00621458"/>
    <w:rsid w:val="0063234B"/>
    <w:rsid w:val="009F719C"/>
    <w:rsid w:val="00A21E1B"/>
    <w:rsid w:val="00A35B0C"/>
    <w:rsid w:val="00C82218"/>
    <w:rsid w:val="00CD043B"/>
    <w:rsid w:val="00DD65D8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A4EE3D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6</cp:revision>
  <dcterms:created xsi:type="dcterms:W3CDTF">2022-12-04T09:08:00Z</dcterms:created>
  <dcterms:modified xsi:type="dcterms:W3CDTF">2025-01-25T07:31:00Z</dcterms:modified>
</cp:coreProperties>
</file>